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8B" w:rsidRDefault="00996F8B" w:rsidP="00996F8B">
      <w:pPr>
        <w:rPr>
          <w:rFonts w:ascii="Arial" w:hAnsi="Arial" w:cs="Arial"/>
          <w:sz w:val="24"/>
          <w:szCs w:val="24"/>
        </w:rPr>
      </w:pPr>
      <w:r w:rsidRPr="001F436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QUOTE   \* MERGEFORMAT 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97"/>
        <w:gridCol w:w="1140"/>
        <w:gridCol w:w="4118"/>
      </w:tblGrid>
      <w:tr w:rsidR="00996F8B" w:rsidRPr="00CE1CA6" w:rsidTr="00996F8B">
        <w:trPr>
          <w:trHeight w:val="1324"/>
        </w:trPr>
        <w:tc>
          <w:tcPr>
            <w:tcW w:w="4203" w:type="dxa"/>
          </w:tcPr>
          <w:p w:rsidR="00996F8B" w:rsidRPr="00996F8B" w:rsidRDefault="00996F8B" w:rsidP="00996F8B">
            <w:pPr>
              <w:pStyle w:val="3"/>
              <w:jc w:val="center"/>
              <w:rPr>
                <w:b/>
                <w:sz w:val="16"/>
                <w:szCs w:val="16"/>
              </w:rPr>
            </w:pPr>
            <w:r w:rsidRPr="00996F8B">
              <w:rPr>
                <w:b/>
                <w:sz w:val="16"/>
                <w:szCs w:val="16"/>
              </w:rPr>
              <w:t>БАШ</w:t>
            </w:r>
            <w:r w:rsidRPr="00996F8B">
              <w:rPr>
                <w:rFonts w:eastAsia="MS Mincho"/>
                <w:b/>
                <w:sz w:val="16"/>
                <w:szCs w:val="16"/>
                <w:lang w:val="be-BY"/>
              </w:rPr>
              <w:t>Ҡ</w:t>
            </w:r>
            <w:r w:rsidRPr="00996F8B">
              <w:rPr>
                <w:b/>
                <w:sz w:val="16"/>
                <w:szCs w:val="16"/>
              </w:rPr>
              <w:t>ОРТОСТАН РЕСПУБЛИКА</w:t>
            </w:r>
            <w:r w:rsidRPr="00996F8B">
              <w:rPr>
                <w:b/>
                <w:sz w:val="16"/>
                <w:szCs w:val="16"/>
                <w:lang w:val="be-BY"/>
              </w:rPr>
              <w:t>Һ</w:t>
            </w:r>
            <w:r w:rsidRPr="00996F8B">
              <w:rPr>
                <w:b/>
                <w:sz w:val="16"/>
                <w:szCs w:val="16"/>
              </w:rPr>
              <w:t>Ы</w:t>
            </w:r>
          </w:p>
          <w:p w:rsidR="00996F8B" w:rsidRPr="00996F8B" w:rsidRDefault="00996F8B" w:rsidP="00996F8B">
            <w:pPr>
              <w:pStyle w:val="3"/>
              <w:jc w:val="center"/>
              <w:rPr>
                <w:b/>
                <w:sz w:val="16"/>
                <w:szCs w:val="16"/>
              </w:rPr>
            </w:pPr>
            <w:proofErr w:type="gramStart"/>
            <w:r w:rsidRPr="00996F8B">
              <w:rPr>
                <w:b/>
                <w:sz w:val="16"/>
                <w:szCs w:val="16"/>
              </w:rPr>
              <w:t>ИГЛИН  РАЙОНЫ</w:t>
            </w:r>
            <w:proofErr w:type="gramEnd"/>
          </w:p>
          <w:p w:rsidR="00996F8B" w:rsidRPr="00996F8B" w:rsidRDefault="00996F8B" w:rsidP="00996F8B">
            <w:pPr>
              <w:pStyle w:val="3"/>
              <w:jc w:val="center"/>
              <w:rPr>
                <w:rFonts w:eastAsia="MS Mincho"/>
                <w:b/>
                <w:szCs w:val="16"/>
              </w:rPr>
            </w:pPr>
            <w:r w:rsidRPr="00996F8B">
              <w:rPr>
                <w:b/>
                <w:sz w:val="16"/>
                <w:szCs w:val="16"/>
              </w:rPr>
              <w:t xml:space="preserve">МУНИЦИПАЛЬ </w:t>
            </w:r>
            <w:proofErr w:type="spellStart"/>
            <w:r w:rsidRPr="00996F8B">
              <w:rPr>
                <w:b/>
                <w:sz w:val="16"/>
                <w:szCs w:val="16"/>
              </w:rPr>
              <w:t>РАЙОНЫНЫ</w:t>
            </w:r>
            <w:r w:rsidRPr="00996F8B">
              <w:rPr>
                <w:b/>
                <w:bCs/>
                <w:sz w:val="26"/>
                <w:szCs w:val="26"/>
              </w:rPr>
              <w:t>ң</w:t>
            </w:r>
            <w:proofErr w:type="spellEnd"/>
          </w:p>
          <w:p w:rsidR="00996F8B" w:rsidRDefault="00996F8B" w:rsidP="0099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КРАСНЫЙ ВОСХОД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АУЫЛ  СОВЕТЫ</w:t>
            </w:r>
            <w:proofErr w:type="gramEnd"/>
          </w:p>
          <w:p w:rsidR="00996F8B" w:rsidRPr="00996F8B" w:rsidRDefault="00996F8B" w:rsidP="0099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  <w:szCs w:val="16"/>
              </w:rPr>
              <w:t>АУЫЛ БИЛ</w:t>
            </w:r>
            <w:r w:rsidRPr="00996F8B"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  <w:t>Ә</w:t>
            </w:r>
            <w:r w:rsidRPr="00996F8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  <w:r w:rsidRPr="00996F8B"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  <w:t>ӘҺ</w:t>
            </w:r>
            <w:r w:rsidRPr="00996F8B">
              <w:rPr>
                <w:rFonts w:ascii="Times New Roman" w:hAnsi="Times New Roman"/>
                <w:b/>
                <w:bCs/>
                <w:sz w:val="16"/>
                <w:szCs w:val="16"/>
              </w:rPr>
              <w:t>Е СОВЕТЫ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F8B" w:rsidRPr="00CE1CA6" w:rsidRDefault="00996F8B" w:rsidP="00F62F67">
            <w:pPr>
              <w:jc w:val="center"/>
              <w:rPr>
                <w:b/>
                <w:sz w:val="30"/>
              </w:rPr>
            </w:pPr>
            <w:r w:rsidRPr="00CE1CA6">
              <w:rPr>
                <w:b/>
                <w:noProof/>
                <w:lang w:eastAsia="ru-RU"/>
              </w:rPr>
              <w:drawing>
                <wp:inline distT="0" distB="0" distL="0" distR="0">
                  <wp:extent cx="723900" cy="8667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:rsidR="00996F8B" w:rsidRPr="00996F8B" w:rsidRDefault="00996F8B" w:rsidP="00996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  <w:szCs w:val="16"/>
              </w:rPr>
              <w:t>СОВЕТ СЕЛЬСКОГО ПОСЕЛЕНИЯ</w:t>
            </w:r>
          </w:p>
          <w:p w:rsidR="00996F8B" w:rsidRPr="00996F8B" w:rsidRDefault="00996F8B" w:rsidP="00996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</w:rPr>
              <w:t>КРАСНОВОСХОДСКИЙ СЕЛЬСОВЕТ</w:t>
            </w:r>
          </w:p>
          <w:p w:rsidR="00996F8B" w:rsidRPr="00996F8B" w:rsidRDefault="00996F8B" w:rsidP="00996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</w:rPr>
              <w:t>МУНИЦИПАЛЬНОГО РАЙОНА</w:t>
            </w:r>
          </w:p>
          <w:p w:rsidR="00996F8B" w:rsidRPr="00996F8B" w:rsidRDefault="00996F8B" w:rsidP="00996F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</w:rPr>
              <w:t>ИГЛИНСКИЙ РАЙОН</w:t>
            </w:r>
          </w:p>
          <w:p w:rsidR="00996F8B" w:rsidRPr="00CE1CA6" w:rsidRDefault="00996F8B" w:rsidP="00996F8B">
            <w:pPr>
              <w:spacing w:after="0"/>
              <w:jc w:val="center"/>
              <w:rPr>
                <w:b/>
                <w:sz w:val="30"/>
              </w:rPr>
            </w:pPr>
            <w:r w:rsidRPr="00996F8B">
              <w:rPr>
                <w:rFonts w:ascii="Times New Roman" w:hAnsi="Times New Roman"/>
                <w:b/>
                <w:bCs/>
                <w:sz w:val="16"/>
              </w:rPr>
              <w:t>РЕСПУБЛИКИ БАШКОРТОСТАН</w:t>
            </w:r>
          </w:p>
        </w:tc>
      </w:tr>
      <w:tr w:rsidR="00996F8B" w:rsidRPr="00CE1CA6" w:rsidTr="00F62F67">
        <w:trPr>
          <w:trHeight w:val="591"/>
        </w:trPr>
        <w:tc>
          <w:tcPr>
            <w:tcW w:w="4203" w:type="dxa"/>
          </w:tcPr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r w:rsidRPr="00CE1CA6">
              <w:rPr>
                <w:b/>
                <w:sz w:val="16"/>
              </w:rPr>
              <w:t xml:space="preserve">452409, Красный Восход   </w:t>
            </w:r>
            <w:proofErr w:type="spellStart"/>
            <w:proofErr w:type="gramStart"/>
            <w:r w:rsidRPr="00CE1CA6">
              <w:rPr>
                <w:b/>
                <w:sz w:val="16"/>
              </w:rPr>
              <w:t>ауылы</w:t>
            </w:r>
            <w:proofErr w:type="spellEnd"/>
            <w:r w:rsidRPr="00CE1CA6">
              <w:rPr>
                <w:b/>
                <w:sz w:val="16"/>
              </w:rPr>
              <w:t xml:space="preserve">,  </w:t>
            </w:r>
            <w:r w:rsidRPr="00CE1CA6">
              <w:rPr>
                <w:b/>
                <w:sz w:val="16"/>
                <w:lang w:val="be-BY"/>
              </w:rPr>
              <w:t>Йәштәр</w:t>
            </w:r>
            <w:proofErr w:type="gramEnd"/>
            <w:r w:rsidRPr="00CE1CA6">
              <w:rPr>
                <w:b/>
                <w:sz w:val="16"/>
              </w:rPr>
              <w:t xml:space="preserve">  </w:t>
            </w:r>
            <w:proofErr w:type="spellStart"/>
            <w:r w:rsidRPr="00CE1CA6">
              <w:rPr>
                <w:b/>
                <w:sz w:val="16"/>
              </w:rPr>
              <w:t>урам</w:t>
            </w:r>
            <w:proofErr w:type="spellEnd"/>
            <w:r w:rsidRPr="00CE1CA6">
              <w:rPr>
                <w:b/>
                <w:sz w:val="16"/>
                <w:lang w:val="be-BY"/>
              </w:rPr>
              <w:t>ы</w:t>
            </w:r>
            <w:r w:rsidRPr="00CE1CA6">
              <w:rPr>
                <w:b/>
                <w:sz w:val="16"/>
              </w:rPr>
              <w:t xml:space="preserve">, </w:t>
            </w:r>
            <w:r w:rsidRPr="00CE1CA6">
              <w:rPr>
                <w:b/>
                <w:sz w:val="16"/>
                <w:lang w:val="be-BY"/>
              </w:rPr>
              <w:t>10</w:t>
            </w:r>
            <w:r w:rsidRPr="00CE1CA6">
              <w:rPr>
                <w:b/>
                <w:sz w:val="16"/>
              </w:rPr>
              <w:t xml:space="preserve"> </w:t>
            </w:r>
          </w:p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CE1CA6">
              <w:rPr>
                <w:b/>
                <w:sz w:val="16"/>
              </w:rPr>
              <w:t>Тел(</w:t>
            </w:r>
            <w:proofErr w:type="gramEnd"/>
            <w:r w:rsidRPr="00CE1CA6">
              <w:rPr>
                <w:b/>
                <w:sz w:val="16"/>
              </w:rPr>
              <w:t>34795)</w:t>
            </w:r>
            <w:r w:rsidRPr="00CE1CA6">
              <w:rPr>
                <w:b/>
                <w:sz w:val="16"/>
                <w:lang w:val="be-BY"/>
              </w:rPr>
              <w:t xml:space="preserve"> 2-43-19, </w:t>
            </w:r>
            <w:r w:rsidRPr="00CE1CA6">
              <w:rPr>
                <w:b/>
                <w:sz w:val="16"/>
              </w:rPr>
              <w:t>факс   2-43-19</w:t>
            </w:r>
          </w:p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r w:rsidRPr="00CE1CA6">
              <w:rPr>
                <w:b/>
                <w:sz w:val="16"/>
                <w:lang w:val="en-GB"/>
              </w:rPr>
              <w:t>e</w:t>
            </w:r>
            <w:r w:rsidRPr="00CE1CA6">
              <w:rPr>
                <w:b/>
                <w:sz w:val="16"/>
              </w:rPr>
              <w:t>-</w:t>
            </w:r>
            <w:r w:rsidRPr="00CE1CA6">
              <w:rPr>
                <w:b/>
                <w:sz w:val="16"/>
                <w:lang w:val="en-GB"/>
              </w:rPr>
              <w:t>mail</w:t>
            </w:r>
            <w:r w:rsidRPr="00CE1CA6">
              <w:rPr>
                <w:b/>
                <w:sz w:val="16"/>
              </w:rPr>
              <w:t xml:space="preserve">: </w:t>
            </w:r>
            <w:proofErr w:type="spellStart"/>
            <w:r w:rsidRPr="00CE1CA6">
              <w:rPr>
                <w:sz w:val="16"/>
                <w:lang w:val="en-US"/>
              </w:rPr>
              <w:t>sp-krasnvos</w:t>
            </w:r>
            <w:proofErr w:type="spellEnd"/>
            <w:r w:rsidRPr="00CE1CA6">
              <w:rPr>
                <w:sz w:val="16"/>
              </w:rPr>
              <w:t>@</w:t>
            </w:r>
            <w:r w:rsidRPr="00CE1CA6">
              <w:rPr>
                <w:sz w:val="16"/>
                <w:lang w:val="en-GB"/>
              </w:rPr>
              <w:t>mail</w:t>
            </w:r>
            <w:r w:rsidRPr="00CE1CA6">
              <w:rPr>
                <w:sz w:val="16"/>
              </w:rPr>
              <w:t>.</w:t>
            </w:r>
            <w:proofErr w:type="spellStart"/>
            <w:r w:rsidRPr="00CE1CA6">
              <w:rPr>
                <w:sz w:val="16"/>
                <w:lang w:val="en-GB"/>
              </w:rPr>
              <w:t>ru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234" w:type="dxa"/>
          </w:tcPr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r w:rsidRPr="00CE1CA6">
              <w:rPr>
                <w:b/>
                <w:sz w:val="16"/>
              </w:rPr>
              <w:t>452409</w:t>
            </w:r>
            <w:r w:rsidRPr="00CE1CA6">
              <w:rPr>
                <w:b/>
                <w:sz w:val="16"/>
                <w:lang w:val="be-BY"/>
              </w:rPr>
              <w:t>,</w:t>
            </w:r>
            <w:r w:rsidRPr="00CE1CA6">
              <w:rPr>
                <w:b/>
                <w:sz w:val="16"/>
              </w:rPr>
              <w:t xml:space="preserve"> с.  Красный Восход, ул. Молодежная, 10</w:t>
            </w:r>
          </w:p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r w:rsidRPr="00CE1CA6">
              <w:rPr>
                <w:b/>
                <w:sz w:val="16"/>
              </w:rPr>
              <w:t>Тел.</w:t>
            </w:r>
            <w:r w:rsidRPr="00CE1CA6">
              <w:rPr>
                <w:b/>
                <w:sz w:val="16"/>
                <w:lang w:val="be-BY"/>
              </w:rPr>
              <w:t xml:space="preserve"> </w:t>
            </w:r>
            <w:r w:rsidRPr="00CE1CA6">
              <w:rPr>
                <w:b/>
                <w:sz w:val="16"/>
              </w:rPr>
              <w:t xml:space="preserve">(34795) </w:t>
            </w:r>
            <w:r w:rsidRPr="00CE1CA6">
              <w:rPr>
                <w:b/>
                <w:sz w:val="16"/>
                <w:lang w:val="be-BY"/>
              </w:rPr>
              <w:t xml:space="preserve">2-43-19, </w:t>
            </w:r>
            <w:proofErr w:type="gramStart"/>
            <w:r w:rsidRPr="00CE1CA6">
              <w:rPr>
                <w:b/>
                <w:sz w:val="16"/>
              </w:rPr>
              <w:t>факс  2</w:t>
            </w:r>
            <w:proofErr w:type="gramEnd"/>
            <w:r w:rsidRPr="00CE1CA6">
              <w:rPr>
                <w:b/>
                <w:sz w:val="16"/>
              </w:rPr>
              <w:t>-43-19</w:t>
            </w:r>
          </w:p>
          <w:p w:rsidR="00996F8B" w:rsidRPr="00CE1CA6" w:rsidRDefault="00996F8B" w:rsidP="00996F8B">
            <w:pPr>
              <w:spacing w:after="0"/>
              <w:jc w:val="center"/>
              <w:rPr>
                <w:b/>
                <w:sz w:val="16"/>
              </w:rPr>
            </w:pPr>
            <w:r w:rsidRPr="00CE1CA6">
              <w:rPr>
                <w:b/>
                <w:sz w:val="16"/>
                <w:lang w:val="en-GB"/>
              </w:rPr>
              <w:t>e</w:t>
            </w:r>
            <w:r w:rsidRPr="00CE1CA6">
              <w:rPr>
                <w:b/>
                <w:sz w:val="16"/>
              </w:rPr>
              <w:t>-</w:t>
            </w:r>
            <w:r w:rsidRPr="00CE1CA6">
              <w:rPr>
                <w:b/>
                <w:sz w:val="16"/>
                <w:lang w:val="en-GB"/>
              </w:rPr>
              <w:t>mail</w:t>
            </w:r>
            <w:r w:rsidRPr="00CE1CA6">
              <w:rPr>
                <w:b/>
                <w:sz w:val="16"/>
              </w:rPr>
              <w:t xml:space="preserve">: </w:t>
            </w:r>
            <w:proofErr w:type="spellStart"/>
            <w:r w:rsidRPr="00CE1CA6">
              <w:rPr>
                <w:sz w:val="16"/>
                <w:lang w:val="en-US"/>
              </w:rPr>
              <w:t>sp-krasnvos</w:t>
            </w:r>
            <w:proofErr w:type="spellEnd"/>
            <w:r w:rsidRPr="00CE1CA6">
              <w:rPr>
                <w:sz w:val="16"/>
              </w:rPr>
              <w:t>@</w:t>
            </w:r>
            <w:r w:rsidRPr="00CE1CA6">
              <w:rPr>
                <w:sz w:val="16"/>
                <w:lang w:val="en-GB"/>
              </w:rPr>
              <w:t>mail</w:t>
            </w:r>
            <w:r w:rsidRPr="00CE1CA6">
              <w:rPr>
                <w:sz w:val="16"/>
              </w:rPr>
              <w:t>.</w:t>
            </w:r>
            <w:proofErr w:type="spellStart"/>
            <w:r w:rsidRPr="00CE1CA6">
              <w:rPr>
                <w:sz w:val="16"/>
                <w:lang w:val="en-GB"/>
              </w:rPr>
              <w:t>ru</w:t>
            </w:r>
            <w:proofErr w:type="spellEnd"/>
          </w:p>
        </w:tc>
      </w:tr>
    </w:tbl>
    <w:p w:rsidR="00996F8B" w:rsidRDefault="00996F8B" w:rsidP="00996F8B">
      <w:pPr>
        <w:pBdr>
          <w:bottom w:val="thinThickThinMediumGap" w:sz="18" w:space="0" w:color="auto"/>
        </w:pBdr>
        <w:rPr>
          <w:b/>
          <w:sz w:val="16"/>
        </w:rPr>
      </w:pPr>
    </w:p>
    <w:p w:rsidR="00844ADF" w:rsidRPr="00CD15D9" w:rsidRDefault="00844ADF" w:rsidP="00996F8B">
      <w:pPr>
        <w:spacing w:after="12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D15D9">
        <w:rPr>
          <w:rFonts w:ascii="Times New Roman" w:eastAsia="MS Mincho" w:hAnsi="a_Timer Bashkir"/>
          <w:b/>
          <w:lang w:val="be-BY" w:eastAsia="ru-RU"/>
        </w:rPr>
        <w:t>Ҡ</w:t>
      </w:r>
      <w:r w:rsidRPr="00CD15D9">
        <w:rPr>
          <w:rFonts w:ascii="Times New Roman" w:eastAsia="MS Mincho" w:hAnsi="Times New Roman"/>
          <w:b/>
          <w:sz w:val="24"/>
          <w:szCs w:val="24"/>
          <w:lang w:val="be-BY" w:eastAsia="ru-RU"/>
        </w:rPr>
        <w:t>АРАР</w:t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Pr="00CD15D9">
        <w:rPr>
          <w:rFonts w:ascii="Times New Roman" w:hAnsi="Times New Roman"/>
          <w:b/>
          <w:sz w:val="28"/>
          <w:szCs w:val="24"/>
          <w:lang w:eastAsia="ru-RU"/>
        </w:rPr>
        <w:tab/>
      </w:r>
      <w:r w:rsidR="00996F8B">
        <w:rPr>
          <w:rFonts w:ascii="Times New Roman" w:hAnsi="Times New Roman"/>
          <w:b/>
          <w:sz w:val="28"/>
          <w:szCs w:val="24"/>
          <w:lang w:eastAsia="ru-RU"/>
        </w:rPr>
        <w:t xml:space="preserve">      </w:t>
      </w:r>
      <w:r w:rsidRPr="00CD15D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844ADF" w:rsidRPr="00CD15D9" w:rsidRDefault="00844ADF" w:rsidP="00CD15D9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844ADF" w:rsidRPr="000E513B" w:rsidRDefault="00610AE9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Совета сельского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поселения </w:t>
      </w:r>
      <w:proofErr w:type="spellStart"/>
      <w:r w:rsidR="00740499" w:rsidRPr="00740499">
        <w:rPr>
          <w:rFonts w:ascii="Times New Roman" w:hAnsi="Times New Roman"/>
          <w:b/>
          <w:sz w:val="28"/>
          <w:szCs w:val="28"/>
          <w:lang w:eastAsia="ru-RU"/>
        </w:rPr>
        <w:t>Красновосходский</w:t>
      </w:r>
      <w:proofErr w:type="spellEnd"/>
      <w:r w:rsidR="00252F3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сельсовет</w:t>
      </w:r>
    </w:p>
    <w:p w:rsidR="00844ADF" w:rsidRPr="000E513B" w:rsidRDefault="00844ADF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 Иглинский район Республики Башкортостан</w:t>
      </w:r>
    </w:p>
    <w:p w:rsidR="00844ADF" w:rsidRPr="000E513B" w:rsidRDefault="00844ADF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736C6E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proofErr w:type="spellStart"/>
      <w:r w:rsidR="00740499" w:rsidRPr="00740499">
        <w:rPr>
          <w:rFonts w:ascii="Times New Roman" w:hAnsi="Times New Roman"/>
          <w:b/>
          <w:sz w:val="28"/>
          <w:szCs w:val="28"/>
          <w:lang w:eastAsia="ru-RU"/>
        </w:rPr>
        <w:t>Красновосходский</w:t>
      </w:r>
      <w:proofErr w:type="spellEnd"/>
      <w:r w:rsidR="0074049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996F8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394 от 21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12.20</w:t>
      </w:r>
      <w:r w:rsidR="00465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610A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610AE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бюджете сельского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поселения </w:t>
      </w:r>
      <w:proofErr w:type="spellStart"/>
      <w:r w:rsidR="00740499" w:rsidRPr="00740499">
        <w:rPr>
          <w:rFonts w:ascii="Times New Roman" w:hAnsi="Times New Roman"/>
          <w:b/>
          <w:sz w:val="28"/>
          <w:szCs w:val="28"/>
          <w:lang w:eastAsia="ru-RU"/>
        </w:rPr>
        <w:t>Красновосходский</w:t>
      </w:r>
      <w:proofErr w:type="spellEnd"/>
      <w:r w:rsidR="0074049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</w:t>
      </w:r>
      <w:r w:rsidR="00610AE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района </w:t>
      </w:r>
      <w:proofErr w:type="spellStart"/>
      <w:proofErr w:type="gramStart"/>
      <w:r w:rsidR="00610AE9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Иглинский</w:t>
      </w:r>
      <w:proofErr w:type="spellEnd"/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район</w:t>
      </w:r>
      <w:proofErr w:type="gramEnd"/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610A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610A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610A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844ADF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</w:t>
      </w:r>
      <w:r w:rsidR="00996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Башкортостан № 394 от 21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C673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610A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 w:rsidR="00610AE9" w:rsidRPr="00CC2D36">
        <w:rPr>
          <w:rFonts w:ascii="Times New Roman" w:hAnsi="Times New Roman"/>
          <w:sz w:val="28"/>
          <w:szCs w:val="28"/>
          <w:lang w:eastAsia="ru-RU"/>
        </w:rPr>
        <w:t>бюджете сельского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</w:t>
      </w:r>
      <w:r w:rsidR="00610AE9" w:rsidRPr="00CC2D36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 w:rsidR="00610AE9" w:rsidRPr="00CC2D36">
        <w:rPr>
          <w:rFonts w:ascii="Times New Roman" w:hAnsi="Times New Roman"/>
          <w:sz w:val="28"/>
          <w:szCs w:val="28"/>
          <w:lang w:eastAsia="ru-RU"/>
        </w:rPr>
        <w:t>Иглинский</w:t>
      </w:r>
      <w:proofErr w:type="spellEnd"/>
      <w:r w:rsidR="00610AE9" w:rsidRPr="00CC2D3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AE9" w:rsidRPr="00CC2D36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610AE9">
        <w:rPr>
          <w:rFonts w:ascii="Times New Roman" w:hAnsi="Times New Roman"/>
          <w:sz w:val="28"/>
          <w:szCs w:val="28"/>
          <w:lang w:eastAsia="ru-RU"/>
        </w:rPr>
        <w:t>3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610AE9">
        <w:rPr>
          <w:rFonts w:ascii="Times New Roman" w:hAnsi="Times New Roman"/>
          <w:sz w:val="28"/>
          <w:szCs w:val="28"/>
          <w:lang w:eastAsia="ru-RU"/>
        </w:rPr>
        <w:t>4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10AE9">
        <w:rPr>
          <w:rFonts w:ascii="Times New Roman" w:hAnsi="Times New Roman"/>
          <w:sz w:val="28"/>
          <w:szCs w:val="28"/>
          <w:lang w:eastAsia="ru-RU"/>
        </w:rPr>
        <w:t>5</w:t>
      </w:r>
      <w:r w:rsidR="00C67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</w:t>
      </w:r>
      <w:r w:rsidR="00610AE9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0AE9">
        <w:rPr>
          <w:rFonts w:ascii="Times New Roman" w:hAnsi="Times New Roman"/>
          <w:b/>
          <w:sz w:val="28"/>
          <w:szCs w:val="28"/>
          <w:lang w:eastAsia="ru-RU"/>
        </w:rPr>
        <w:t xml:space="preserve">5 463 100,00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6C24F2" w:rsidRPr="006C24F2">
        <w:rPr>
          <w:rFonts w:ascii="Times New Roman" w:hAnsi="Times New Roman"/>
          <w:b/>
          <w:sz w:val="28"/>
          <w:szCs w:val="28"/>
          <w:lang w:eastAsia="ru-RU"/>
        </w:rPr>
        <w:t>5 935 632,00</w:t>
      </w:r>
      <w:r w:rsidR="006C24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003490" w:rsidRDefault="00003490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610AE9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610AE9" w:rsidRPr="00610AE9">
        <w:rPr>
          <w:rFonts w:ascii="Times New Roman" w:hAnsi="Times New Roman"/>
          <w:b/>
          <w:sz w:val="28"/>
          <w:szCs w:val="28"/>
          <w:lang w:eastAsia="ru-RU"/>
        </w:rPr>
        <w:t xml:space="preserve">5 463 100,00 </w:t>
      </w:r>
      <w:r w:rsidR="00610AE9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610AE9" w:rsidRPr="00610AE9">
        <w:rPr>
          <w:rFonts w:ascii="Times New Roman" w:hAnsi="Times New Roman"/>
          <w:b/>
          <w:sz w:val="28"/>
          <w:szCs w:val="28"/>
          <w:lang w:eastAsia="ru-RU"/>
        </w:rPr>
        <w:t>5 935 632,00</w:t>
      </w:r>
      <w:r w:rsidR="00610A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Иглинского</w:t>
      </w:r>
      <w:proofErr w:type="spellEnd"/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</w:t>
      </w:r>
      <w:r w:rsidR="00610A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год», изложив его в новой редакции;</w:t>
      </w:r>
    </w:p>
    <w:p w:rsidR="00003490" w:rsidRPr="00AD1F6F" w:rsidRDefault="00AD1F6F" w:rsidP="00AD1F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«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на 202</w:t>
      </w:r>
      <w:r w:rsidR="00610AE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разделам, подразделам, целевым статьям (муниципальным программам сельского поселения и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непрограммным направлениям деятельности), группам видов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945599" w:rsidRPr="00AD1F6F" w:rsidRDefault="00FC3AED" w:rsidP="00AD1F6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 w:rsid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на 202</w:t>
      </w:r>
      <w:r w:rsidR="00610AE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целевым статьям (муниципальным программам сельского поселения и непрограммным направлениям деятельности), группам </w:t>
      </w:r>
      <w:r w:rsidR="00610AE9" w:rsidRPr="00AD1F6F">
        <w:rPr>
          <w:rFonts w:ascii="Times New Roman" w:hAnsi="Times New Roman"/>
          <w:color w:val="000000"/>
          <w:sz w:val="28"/>
          <w:szCs w:val="28"/>
          <w:lang w:eastAsia="ru-RU"/>
        </w:rPr>
        <w:t>видов расходов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4B7DA6" w:rsidRPr="000E513B" w:rsidRDefault="00FC3AED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 № 7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proofErr w:type="spellStart"/>
      <w:r w:rsidR="00740499"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="00740499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на 202</w:t>
      </w:r>
      <w:r w:rsidR="00610AE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группам </w:t>
      </w:r>
      <w:r w:rsidR="00610AE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видов расходов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классификации расходов бюджета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по бюджету, налогам, вопросам со</w:t>
      </w:r>
      <w:r w:rsidR="00996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бственности (председатель –Гайсина Э.Р.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996F8B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0"/>
          <w:lang w:eastAsia="ru-RU"/>
        </w:rPr>
        <w:t>Председатель Совета</w:t>
      </w:r>
      <w:r w:rsidR="00844ADF"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сельского поселения </w:t>
      </w:r>
    </w:p>
    <w:p w:rsidR="00844ADF" w:rsidRPr="000E513B" w:rsidRDefault="00740499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proofErr w:type="spellStart"/>
      <w:r w:rsidRPr="00740499">
        <w:rPr>
          <w:rFonts w:ascii="Times New Roman" w:hAnsi="Times New Roman"/>
          <w:sz w:val="28"/>
          <w:szCs w:val="28"/>
          <w:lang w:eastAsia="ru-RU"/>
        </w:rPr>
        <w:t>Красновосходский</w:t>
      </w:r>
      <w:proofErr w:type="spellEnd"/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сельсовет</w:t>
      </w: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муниципального района Иглинский район </w:t>
      </w:r>
    </w:p>
    <w:p w:rsidR="00844ADF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Республики Башкортостан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996F8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           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996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С.Ф. </w:t>
      </w:r>
      <w:proofErr w:type="spellStart"/>
      <w:r w:rsidR="00996F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Косматков</w:t>
      </w:r>
      <w:proofErr w:type="spellEnd"/>
    </w:p>
    <w:p w:rsidR="00996F8B" w:rsidRPr="000E513B" w:rsidRDefault="00996F8B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</w:p>
    <w:p w:rsidR="00844ADF" w:rsidRDefault="00996F8B" w:rsidP="00CD15D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450</w:t>
      </w:r>
    </w:p>
    <w:p w:rsidR="00996F8B" w:rsidRPr="000E513B" w:rsidRDefault="00996F8B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25 июля 2023 года </w:t>
      </w:r>
      <w:bookmarkStart w:id="0" w:name="_GoBack"/>
      <w:bookmarkEnd w:id="0"/>
    </w:p>
    <w:sectPr w:rsidR="00996F8B" w:rsidRPr="000E513B" w:rsidSect="006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D9"/>
    <w:rsid w:val="00003490"/>
    <w:rsid w:val="000100BF"/>
    <w:rsid w:val="00036516"/>
    <w:rsid w:val="000E513B"/>
    <w:rsid w:val="00136AA3"/>
    <w:rsid w:val="00141D22"/>
    <w:rsid w:val="0016602B"/>
    <w:rsid w:val="00184FC0"/>
    <w:rsid w:val="001B6BA1"/>
    <w:rsid w:val="001D5562"/>
    <w:rsid w:val="00214DFF"/>
    <w:rsid w:val="00216C0A"/>
    <w:rsid w:val="00235309"/>
    <w:rsid w:val="00235821"/>
    <w:rsid w:val="00252F39"/>
    <w:rsid w:val="002B52D1"/>
    <w:rsid w:val="002C1AFA"/>
    <w:rsid w:val="00321DC6"/>
    <w:rsid w:val="00355312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449BC"/>
    <w:rsid w:val="005A016C"/>
    <w:rsid w:val="005A773D"/>
    <w:rsid w:val="005B4BDD"/>
    <w:rsid w:val="00610AE9"/>
    <w:rsid w:val="00640BBC"/>
    <w:rsid w:val="006643E4"/>
    <w:rsid w:val="006C24F2"/>
    <w:rsid w:val="006C5F55"/>
    <w:rsid w:val="00702A6C"/>
    <w:rsid w:val="00736C6E"/>
    <w:rsid w:val="00740499"/>
    <w:rsid w:val="00743D0F"/>
    <w:rsid w:val="007765BE"/>
    <w:rsid w:val="00793BAD"/>
    <w:rsid w:val="0079758D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9374B2"/>
    <w:rsid w:val="00945599"/>
    <w:rsid w:val="00977321"/>
    <w:rsid w:val="0098584E"/>
    <w:rsid w:val="009861F2"/>
    <w:rsid w:val="00996F8B"/>
    <w:rsid w:val="009C2C72"/>
    <w:rsid w:val="009D0B4E"/>
    <w:rsid w:val="009D4F33"/>
    <w:rsid w:val="009E7F7B"/>
    <w:rsid w:val="00A10B3F"/>
    <w:rsid w:val="00A8714E"/>
    <w:rsid w:val="00AA22A1"/>
    <w:rsid w:val="00AA5BCB"/>
    <w:rsid w:val="00AD1F0B"/>
    <w:rsid w:val="00AD1F6F"/>
    <w:rsid w:val="00AE31F5"/>
    <w:rsid w:val="00B03B6D"/>
    <w:rsid w:val="00B1482C"/>
    <w:rsid w:val="00B45425"/>
    <w:rsid w:val="00B61461"/>
    <w:rsid w:val="00BF2ED1"/>
    <w:rsid w:val="00C67364"/>
    <w:rsid w:val="00C8698C"/>
    <w:rsid w:val="00CC2D36"/>
    <w:rsid w:val="00CD11D2"/>
    <w:rsid w:val="00CD15D9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43D87"/>
    <w:rsid w:val="00E5218A"/>
    <w:rsid w:val="00E81A2F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1631F"/>
  <w15:docId w15:val="{73430617-5206-48E5-9B24-C958D0F6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996F8B"/>
    <w:pPr>
      <w:keepNext/>
      <w:spacing w:after="0" w:line="240" w:lineRule="auto"/>
      <w:ind w:firstLine="567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F8B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sp-kr</cp:lastModifiedBy>
  <cp:revision>8</cp:revision>
  <cp:lastPrinted>2023-07-28T04:59:00Z</cp:lastPrinted>
  <dcterms:created xsi:type="dcterms:W3CDTF">2022-10-05T10:17:00Z</dcterms:created>
  <dcterms:modified xsi:type="dcterms:W3CDTF">2023-07-28T04:59:00Z</dcterms:modified>
</cp:coreProperties>
</file>