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8B" w:rsidRDefault="00F4588B" w:rsidP="00CE69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8.25pt;margin-top:169.2pt;width:603.85pt;height:497.75pt;z-index:-251658240;mso-wrap-distance-left:5pt;mso-wrap-distance-right:5pt;mso-position-horizontal-relative:margin;mso-position-vertical-relative:margin">
            <v:imagedata r:id="rId7" o:title=""/>
            <w10:wrap anchorx="margin" anchory="margin"/>
          </v:shape>
        </w:pict>
      </w:r>
      <w:bookmarkStart w:id="0" w:name="bookmark1"/>
      <w:r>
        <w:t>Схема перспективных сетей коммунальной инфраструктуры с. Казаяк. М 1:10000</w:t>
      </w:r>
      <w:bookmarkEnd w:id="0"/>
    </w:p>
    <w:p w:rsidR="00F4588B" w:rsidRDefault="00F4588B">
      <w:pPr>
        <w:pStyle w:val="MSGENFONTSTYLENAMETEMPLATEROLELEVELMSGENFONTSTYLENAMEBYROLEHEADING20"/>
        <w:keepNext/>
        <w:keepLines/>
        <w:shd w:val="clear" w:color="auto" w:fill="auto"/>
        <w:spacing w:before="0" w:after="14"/>
        <w:ind w:left="11080"/>
      </w:pPr>
      <w:bookmarkStart w:id="1" w:name="bookmark2"/>
      <w:r>
        <w:t>Условные обозначения;</w:t>
      </w:r>
      <w:bookmarkEnd w:id="1"/>
    </w:p>
    <w:p w:rsidR="00F4588B" w:rsidRDefault="00F4588B">
      <w:pPr>
        <w:pStyle w:val="MSGENFONTSTYLENAMETEMPLATEROLENUMBERMSGENFONTSTYLENAMEBYROLETEXT21"/>
        <w:shd w:val="clear" w:color="auto" w:fill="auto"/>
        <w:spacing w:before="0"/>
        <w:ind w:left="11080" w:right="1380"/>
      </w:pPr>
      <w:r>
        <w:rPr>
          <w:lang w:val="en-US" w:eastAsia="en-US"/>
        </w:rPr>
        <w:t>Q</w:t>
      </w:r>
      <w:r w:rsidRPr="00CE6927">
        <w:rPr>
          <w:lang w:eastAsia="en-US"/>
        </w:rPr>
        <w:t xml:space="preserve"> </w:t>
      </w:r>
      <w:r>
        <w:t xml:space="preserve">- общественные здания и сооружения </w:t>
      </w:r>
      <w:r>
        <w:rPr>
          <w:rStyle w:val="MSGENFONTSTYLENAMETEMPLATEROLENUMBERMSGENFONTSTYLENAMEBYROLETEXT20"/>
        </w:rPr>
        <w:t>Q</w:t>
      </w:r>
      <w:r w:rsidRPr="00CE6927">
        <w:rPr>
          <w:rStyle w:val="MSGENFONTSTYLENAMETEMPLATEROLENUMBERMSGENFONTSTYLENAMEBYROLETEXT20"/>
          <w:lang w:val="ru-RU"/>
        </w:rPr>
        <w:t xml:space="preserve"> </w:t>
      </w:r>
      <w:r>
        <w:t xml:space="preserve">- Водопровод хоз. питьевой проектируемый </w:t>
      </w:r>
      <w:r>
        <w:rPr>
          <w:rStyle w:val="MSGENFONTSTYLENAMETEMPLATEROLENUMBERMSGENFONTSTYLENAMEBYROLETEXT2MSGENFONTSTYLEMODIFERSIZE16"/>
        </w:rPr>
        <w:t>[о]</w:t>
      </w:r>
      <w:r>
        <w:rPr>
          <w:rStyle w:val="MSGENFONTSTYLENAMETEMPLATEROLENUMBERMSGENFONTSTYLENAMEBYROLETEXT2MSGENFONTSTYLEMODIFERSIZE161"/>
        </w:rPr>
        <w:t xml:space="preserve"> </w:t>
      </w:r>
      <w:r>
        <w:t xml:space="preserve">- Водопроводный колодец проектируемый </w:t>
      </w:r>
      <w:r>
        <w:rPr>
          <w:lang w:val="en-US" w:eastAsia="en-US"/>
        </w:rPr>
        <w:t>Q</w:t>
      </w:r>
      <w:r w:rsidRPr="00CE6927">
        <w:rPr>
          <w:lang w:eastAsia="en-US"/>
        </w:rPr>
        <w:t xml:space="preserve"> </w:t>
      </w:r>
      <w:r>
        <w:t>- низковольтный зл. кабель проектируемый</w:t>
      </w:r>
    </w:p>
    <w:p w:rsidR="00F4588B" w:rsidRDefault="00F4588B">
      <w:pPr>
        <w:pStyle w:val="MSGENFONTSTYLENAMETEMPLATEROLENUMBERMSGENFONTSTYLENAMEBYROLETEXT21"/>
        <w:shd w:val="clear" w:color="auto" w:fill="auto"/>
        <w:spacing w:before="0"/>
        <w:ind w:right="13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1.3pt;margin-top:32.05pt;width:21.1pt;height:102.5pt;z-index:-251657216;mso-wrap-distance-left:5pt;mso-wrap-distance-top:32.05pt;mso-wrap-distance-right:17.3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NUMBERMSGENFONTSTYLENAMEBYROLETEXT3"/>
                    <w:shd w:val="clear" w:color="auto" w:fill="auto"/>
                    <w:spacing w:after="164"/>
                  </w:pPr>
                  <w:r>
                    <w:rPr>
                      <w:rStyle w:val="MSGENFONTSTYLENAMETEMPLATEROLENUMBERMSGENFONTSTYLENAMEBYROLETEXT3Exact1"/>
                    </w:rPr>
                    <w:t>|ШРП|</w:t>
                  </w:r>
                </w:p>
                <w:p w:rsidR="00F4588B" w:rsidRDefault="00F4588B">
                  <w:pPr>
                    <w:pStyle w:val="MSGENFONTSTYLENAMETEMPLATEROLENUMBERMSGENFONTSTYLENAMEBYROLETEXT4"/>
                    <w:shd w:val="clear" w:color="auto" w:fill="auto"/>
                    <w:spacing w:before="0"/>
                  </w:pPr>
                  <w:r>
                    <w:t>0</w:t>
                  </w:r>
                </w:p>
                <w:p w:rsidR="00F4588B" w:rsidRDefault="00F4588B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rPr>
                      <w:rStyle w:val="MSGENFONTSTYLENAMETEMPLATEROLENUMBERMSGENFONTSTYLENAMEBYROLETEXT5Exact1"/>
                    </w:rPr>
                    <w:t>Н</w:t>
                  </w:r>
                </w:p>
                <w:p w:rsidR="00F4588B" w:rsidRDefault="00F4588B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Н</w:t>
                  </w:r>
                </w:p>
              </w:txbxContent>
            </v:textbox>
            <w10:wrap type="square" side="right" anchorx="margin"/>
          </v:shape>
        </w:pict>
      </w:r>
      <w:r>
        <w:t>газопровод низкого давления проектируемый шкафной распределительный пункт проектируемый газорегуляторный пункт проектируемый канализация хоз. проектируемая канализация напорная проектируемая</w:t>
      </w:r>
    </w:p>
    <w:p w:rsidR="00F4588B" w:rsidRDefault="00F4588B">
      <w:pPr>
        <w:pStyle w:val="MSGENFONTSTYLENAMETEMPLATEROLENUMBERMSGENFONTSTYLENAMEBYROLETEXT21"/>
        <w:shd w:val="clear" w:color="auto" w:fill="auto"/>
        <w:spacing w:before="0" w:line="246" w:lineRule="exact"/>
        <w:ind w:left="11080"/>
      </w:pPr>
      <w:r>
        <w:rPr>
          <w:noProof/>
        </w:rPr>
        <w:pict>
          <v:shape id="_x0000_s1028" type="#_x0000_t202" style="position:absolute;left:0;text-align:left;margin-left:556.1pt;margin-top:27.85pt;width:10.1pt;height:14.1pt;z-index:-251656192;mso-wrap-distance-left:5pt;mso-wrap-distance-right:19.7pt;mso-wrap-distance-bottom:18.3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LEVELMSGENFONTSTYLENAMEBYROLEHEADING4"/>
                    <w:keepNext/>
                    <w:keepLines/>
                    <w:shd w:val="clear" w:color="auto" w:fill="auto"/>
                  </w:pPr>
                  <w:bookmarkStart w:id="2" w:name="bookmark0"/>
                  <w:r>
                    <w:t>нк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left:0;text-align:left;margin-left:554.65pt;margin-top:59.45pt;width:12.95pt;height:8.95pt;z-index:-251655168;mso-wrap-distance-left:5pt;mso-wrap-distance-right:18.25pt;mso-wrap-distance-bottom:2.4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NUMBERMSGENFONTSTYLENAMEBYROLETEXT3"/>
                    <w:shd w:val="clear" w:color="auto" w:fill="auto"/>
                    <w:spacing w:after="0"/>
                  </w:pPr>
                  <w:r>
                    <w:t>БОС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left:0;text-align:left;margin-left:585.85pt;margin-top:13.15pt;width:290.4pt;height:60.45pt;z-index:-251654144;mso-wrap-distance-left:5pt;mso-wrap-distance-right:77.5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NUMBERMSGENFONTSTYLENAMEBYROLETEXT21"/>
                    <w:shd w:val="clear" w:color="auto" w:fill="auto"/>
                    <w:spacing w:before="0" w:line="571" w:lineRule="exact"/>
                  </w:pPr>
                  <w:r>
                    <w:rPr>
                      <w:rStyle w:val="MSGENFONTSTYLENAMETEMPLATEROLENUMBERMSGENFONTSTYLENAMEBYROLETEXT2Exact"/>
                    </w:rPr>
                    <w:t>напорогасительная камера проектируемая биологическая очистная станция проектируемая</w:t>
                  </w:r>
                </w:p>
              </w:txbxContent>
            </v:textbox>
            <w10:wrap type="topAndBottom" anchorx="margin"/>
          </v:shape>
        </w:pict>
      </w:r>
      <w:r>
        <w:rPr>
          <w:rStyle w:val="MSGENFONTSTYLENAMETEMPLATEROLENUMBERMSGENFONTSTYLENAMEBYROLETEXT2MSGENFONTSTYLEMODIFERSIZE105"/>
        </w:rPr>
        <w:t>|кнс|</w:t>
      </w:r>
      <w:r>
        <w:rPr>
          <w:rStyle w:val="MSGENFONTSTYLENAMETEMPLATEROLENUMBERMSGENFONTSTYLENAMEBYROLETEXT2MSGENFONTSTYLEMODIFERSIZE1051"/>
        </w:rPr>
        <w:t xml:space="preserve"> </w:t>
      </w:r>
      <w:r>
        <w:t>- канализационная насосная станция проектируемая</w:t>
      </w:r>
    </w:p>
    <w:p w:rsidR="00F4588B" w:rsidRDefault="00F4588B">
      <w:pPr>
        <w:pStyle w:val="MSGENFONTSTYLENAMETEMPLATEROLELEVELMSGENFONTSTYLENAMEBYROLEHEADING30"/>
        <w:keepNext/>
        <w:keepLines/>
        <w:shd w:val="clear" w:color="auto" w:fill="auto"/>
        <w:spacing w:after="418"/>
        <w:ind w:left="2400"/>
      </w:pPr>
      <w:bookmarkStart w:id="3" w:name="bookmark3"/>
      <w:r>
        <w:t>ъшая Поляна</w:t>
      </w:r>
      <w:bookmarkEnd w:id="3"/>
    </w:p>
    <w:p w:rsidR="00F4588B" w:rsidRDefault="00F4588B">
      <w:pPr>
        <w:pStyle w:val="MSGENFONTSTYLENAMETEMPLATEROLENUMBERMSGENFONTSTYLENAMEBYROLETEXT60"/>
        <w:shd w:val="clear" w:color="auto" w:fill="auto"/>
        <w:spacing w:before="0" w:after="336"/>
        <w:ind w:left="14860"/>
      </w:pPr>
      <w:r>
        <w:t>15/06-2016-ПД-ПКР.3</w:t>
      </w:r>
    </w:p>
    <w:p w:rsidR="00F4588B" w:rsidRDefault="00F4588B">
      <w:pPr>
        <w:pStyle w:val="MSGENFONTSTYLENAMETEMPLATEROLENUMBERMSGENFONTSTYLENAMEBYROLETEXT70"/>
        <w:shd w:val="clear" w:color="auto" w:fill="auto"/>
        <w:spacing w:before="0"/>
      </w:pPr>
      <w:r>
        <w:rPr>
          <w:noProof/>
        </w:rPr>
        <w:pict>
          <v:shape id="_x0000_s1031" type="#_x0000_t202" style="position:absolute;margin-left:433.45pt;margin-top:5.5pt;width:185.3pt;height:117.1pt;z-index:-251653120;mso-wrap-distance-left:5pt;mso-wrap-distance-top:3pt;mso-wrap-distance-right:5pt;mso-wrap-distance-bottom:13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76"/>
                    <w:gridCol w:w="566"/>
                    <w:gridCol w:w="566"/>
                    <w:gridCol w:w="571"/>
                    <w:gridCol w:w="850"/>
                    <w:gridCol w:w="576"/>
                  </w:tblGrid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</w:t>
                        </w:r>
                        <w:r>
                          <w:rPr>
                            <w:rStyle w:val="MSGENFONTSTYLENAMETEMPLATEROLENUMBERMSGENFONTSTYLENAMEBYROLETEXT2MSGENFONTSTYLEMODIFERSIZE951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Лист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№ бок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Побп</w:t>
                        </w:r>
                        <w:r>
                          <w:rPr>
                            <w:rStyle w:val="MSGENFONTSTYLENAMETEMPLATEROLENUMBERMSGENFONTSTYLENAMEBYROLETEXT2MSGENFONTSTYLEMODIFERSIZE951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ГАП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КинзябаеВ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Н.контр.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Гайфуллин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Разраб.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Князев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Проверил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5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588B" w:rsidRDefault="00F458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4588B" w:rsidRDefault="00F4588B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2" type="#_x0000_t202" style="position:absolute;margin-left:625.2pt;margin-top:36.85pt;width:183.85pt;height:40.15pt;z-index:-251652096;mso-wrap-distance-left:5pt;mso-wrap-distance-top:3pt;mso-wrap-distance-right:5pt;mso-wrap-distance-bottom:13.9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rPr>
                      <w:rStyle w:val="MSGENFONTSTYLENAMETEMPLATEROLEMSGENFONTSTYLENAMEBYROLETABLECAPTIONExact1"/>
                    </w:rPr>
                    <w:t>с</w:t>
                  </w:r>
                  <w:r>
                    <w:t>. Казаяк</w:t>
                  </w:r>
                </w:p>
                <w:p w:rsidR="00F4588B" w:rsidRDefault="00F4588B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сельского поселения Красновосходский сельсовет Муниципального района Иглинский район Республики Башкортостан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margin-left:637.7pt;margin-top:90.15pt;width:159.85pt;height:21.1pt;z-index:-251651072;mso-wrap-distance-left:5pt;mso-wrap-distance-top:3pt;mso-wrap-distance-right:5pt;mso-wrap-distance-bottom:13.9pt;mso-position-horizontal-relative:margin" filled="f" stroked="f">
            <v:textbox style="mso-fit-shape-to-text:t" inset="0,0,0,0">
              <w:txbxContent>
                <w:p w:rsidR="00F4588B" w:rsidRDefault="00F4588B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с. Казаяк. М 1:10000</w:t>
                  </w:r>
                </w:p>
              </w:txbxContent>
            </v:textbox>
            <w10:wrap type="square" anchorx="margin"/>
          </v:shape>
        </w:pict>
      </w:r>
      <w:r>
        <w:t>Программа комплексного разбития систем коммунальной инфраструктуры сельского поселения Краснобосходский сельсовет Муниципального района Иглинский район Республики Башкортостан на 2016-2020 годы с перспективой до 2035 года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859"/>
      </w:tblGrid>
      <w:tr w:rsidR="00F4588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8B" w:rsidRDefault="00F4588B">
            <w:pPr>
              <w:pStyle w:val="MSGENFONTSTYLENAMETEMPLATEROLENUMBERMSGENFONTSTYLENAMEBYROLETEXT21"/>
              <w:framePr w:w="1723" w:h="912" w:hSpace="1032" w:wrap="notBeside" w:vAnchor="text" w:hAnchor="text" w:x="16321" w:y="1"/>
              <w:shd w:val="clear" w:color="auto" w:fill="auto"/>
              <w:spacing w:before="0" w:line="212" w:lineRule="exact"/>
            </w:pPr>
            <w:r>
              <w:rPr>
                <w:rStyle w:val="MSGENFONTSTYLENAMETEMPLATEROLENUMBERMSGENFONTSTYLENAMEBYROLETEXT2MSGENFONTSTYLEMODIFERSIZE951"/>
              </w:rPr>
              <w:t>Стабия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8B" w:rsidRDefault="00F4588B">
            <w:pPr>
              <w:pStyle w:val="MSGENFONTSTYLENAMETEMPLATEROLENUMBERMSGENFONTSTYLENAMEBYROLETEXT21"/>
              <w:framePr w:w="1723" w:h="912" w:hSpace="1032" w:wrap="notBeside" w:vAnchor="text" w:hAnchor="text" w:x="16321" w:y="1"/>
              <w:shd w:val="clear" w:color="auto" w:fill="auto"/>
              <w:spacing w:before="0" w:line="212" w:lineRule="exact"/>
              <w:ind w:left="220"/>
            </w:pPr>
            <w:r>
              <w:rPr>
                <w:rStyle w:val="MSGENFONTSTYLENAMETEMPLATEROLENUMBERMSGENFONTSTYLENAMEBYROLETEXT2MSGENFONTSTYLEMODIFERSIZE95"/>
              </w:rPr>
              <w:t>Лист</w:t>
            </w:r>
          </w:p>
        </w:tc>
      </w:tr>
      <w:tr w:rsidR="00F458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88B" w:rsidRDefault="00F4588B">
            <w:pPr>
              <w:pStyle w:val="MSGENFONTSTYLENAMETEMPLATEROLENUMBERMSGENFONTSTYLENAMEBYROLETEXT21"/>
              <w:framePr w:w="1723" w:h="912" w:hSpace="1032" w:wrap="notBeside" w:vAnchor="text" w:hAnchor="text" w:x="16321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MSGENFONTSTYLENAMETEMPLATEROLENUMBERMSGENFONTSTYLENAMEBYROLETEXT2MSGENFONTSTYLEMODIFERSIZE951"/>
              </w:rPr>
              <w:t>ПД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8B" w:rsidRDefault="00F4588B">
            <w:pPr>
              <w:pStyle w:val="MSGENFONTSTYLENAMETEMPLATEROLENUMBERMSGENFONTSTYLENAMEBYROLETEXT21"/>
              <w:framePr w:w="1723" w:h="912" w:hSpace="1032" w:wrap="notBeside" w:vAnchor="text" w:hAnchor="text" w:x="16321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MSGENFONTSTYLENAMETEMPLATEROLENUMBERMSGENFONTSTYLENAMEBYROLETEXT2MSGENFONTSTYLEMODIFERSIZE951"/>
              </w:rPr>
              <w:t>2</w:t>
            </w:r>
          </w:p>
        </w:tc>
      </w:tr>
    </w:tbl>
    <w:p w:rsidR="00F4588B" w:rsidRDefault="00F4588B">
      <w:pPr>
        <w:pStyle w:val="MSGENFONTSTYLENAMETEMPLATEROLENUMBERMSGENFONTSTYLENAMEBYROLETABLECAPTION20"/>
        <w:framePr w:w="749" w:h="260" w:hSpace="1032" w:wrap="notBeside" w:vAnchor="text" w:hAnchor="text" w:x="18227" w:y="37"/>
        <w:shd w:val="clear" w:color="auto" w:fill="auto"/>
      </w:pPr>
      <w:r>
        <w:t>Листов</w:t>
      </w:r>
    </w:p>
    <w:p w:rsidR="00F4588B" w:rsidRDefault="00F4588B">
      <w:pPr>
        <w:rPr>
          <w:sz w:val="2"/>
          <w:szCs w:val="2"/>
        </w:rPr>
      </w:pPr>
    </w:p>
    <w:p w:rsidR="00F4588B" w:rsidRDefault="00F4588B">
      <w:pPr>
        <w:framePr w:w="499" w:h="494" w:hSpace="2107" w:wrap="notBeside" w:vAnchor="text" w:hAnchor="text" w:x="16470" w:y="1"/>
        <w:rPr>
          <w:sz w:val="2"/>
          <w:szCs w:val="2"/>
        </w:rPr>
      </w:pPr>
      <w:r>
        <w:pict>
          <v:shape id="_x0000_i1025" type="#_x0000_t75" style="width:25.2pt;height:25.2pt">
            <v:imagedata r:id="rId8" r:href="rId9"/>
          </v:shape>
        </w:pict>
      </w:r>
    </w:p>
    <w:p w:rsidR="00F4588B" w:rsidRDefault="00F4588B">
      <w:pPr>
        <w:pStyle w:val="MSGENFONTSTYLENAMETEMPLATEROLEMSGENFONTSTYLENAMEBYROLEPICTURECAPTION0"/>
        <w:framePr w:w="1920" w:h="197" w:hSpace="2107" w:wrap="notBeside" w:vAnchor="text" w:hAnchor="text" w:x="16998" w:y="159"/>
        <w:shd w:val="clear" w:color="auto" w:fill="auto"/>
      </w:pPr>
      <w:r>
        <w:t>ООО "СтатусСтройПроект"</w:t>
      </w:r>
    </w:p>
    <w:p w:rsidR="00F4588B" w:rsidRDefault="00F4588B">
      <w:pPr>
        <w:rPr>
          <w:sz w:val="2"/>
          <w:szCs w:val="2"/>
        </w:rPr>
      </w:pPr>
    </w:p>
    <w:p w:rsidR="00F4588B" w:rsidRDefault="00F4588B">
      <w:pPr>
        <w:rPr>
          <w:sz w:val="2"/>
          <w:szCs w:val="2"/>
        </w:rPr>
      </w:pPr>
    </w:p>
    <w:sectPr w:rsidR="00F4588B" w:rsidSect="00F1245B">
      <w:pgSz w:w="23800" w:h="16840" w:orient="landscape"/>
      <w:pgMar w:top="483" w:right="383" w:bottom="401" w:left="43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8B" w:rsidRDefault="00F4588B" w:rsidP="00F1245B">
      <w:r>
        <w:separator/>
      </w:r>
    </w:p>
  </w:endnote>
  <w:endnote w:type="continuationSeparator" w:id="1">
    <w:p w:rsidR="00F4588B" w:rsidRDefault="00F4588B" w:rsidP="00F1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8B" w:rsidRDefault="00F4588B"/>
  </w:footnote>
  <w:footnote w:type="continuationSeparator" w:id="1">
    <w:p w:rsidR="00F4588B" w:rsidRDefault="00F458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22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D06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28C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243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ACC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29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81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1E6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2E3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92A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5B"/>
    <w:rsid w:val="00B4086B"/>
    <w:rsid w:val="00C93B57"/>
    <w:rsid w:val="00CE6927"/>
    <w:rsid w:val="00F1245B"/>
    <w:rsid w:val="00F4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5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uiPriority w:val="99"/>
    <w:locked/>
    <w:rsid w:val="00F1245B"/>
    <w:rPr>
      <w:rFonts w:ascii="Arial" w:eastAsia="Times New Roman" w:hAnsi="Arial" w:cs="Arial"/>
      <w:w w:val="75"/>
      <w:sz w:val="13"/>
      <w:szCs w:val="13"/>
      <w:u w:val="none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uiPriority w:val="99"/>
    <w:rsid w:val="00F1245B"/>
    <w:rPr>
      <w:color w:val="8E8E8E"/>
      <w:spacing w:val="0"/>
      <w:position w:val="0"/>
      <w:u w:val="single"/>
      <w:lang w:val="ru-RU" w:eastAsia="ru-RU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F1245B"/>
    <w:rPr>
      <w:rFonts w:ascii="Arial" w:eastAsia="Times New Roman" w:hAnsi="Arial" w:cs="Arial"/>
      <w:w w:val="150"/>
      <w:sz w:val="40"/>
      <w:szCs w:val="40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F1245B"/>
    <w:rPr>
      <w:rFonts w:cs="Times New Roman"/>
      <w:sz w:val="42"/>
      <w:szCs w:val="42"/>
      <w:u w:val="none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Exact"/>
    <w:uiPriority w:val="99"/>
    <w:rsid w:val="00F1245B"/>
    <w:rPr>
      <w:rFonts w:ascii="Times New Roman" w:hAnsi="Times New Roman"/>
      <w:color w:val="4C1300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4Exact">
    <w:name w:val="MSG_EN_FONT_STYLE_NAME_TEMPLATE_ROLE_LEVEL MSG_EN_FONT_STYLE_NAME_BY_ROLE_HEADING 4 Exact"/>
    <w:basedOn w:val="DefaultParagraphFont"/>
    <w:link w:val="MSGENFONTSTYLENAMETEMPLATEROLELEVELMSGENFONTSTYLENAMEBYROLEHEADING4"/>
    <w:uiPriority w:val="99"/>
    <w:locked/>
    <w:rsid w:val="00F1245B"/>
    <w:rPr>
      <w:rFonts w:ascii="Arial" w:eastAsia="Times New Roman" w:hAnsi="Arial" w:cs="Arial"/>
      <w:w w:val="75"/>
      <w:sz w:val="21"/>
      <w:szCs w:val="21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F1245B"/>
    <w:rPr>
      <w:rFonts w:ascii="Arial" w:eastAsia="Times New Roman" w:hAnsi="Arial" w:cs="Arial"/>
      <w:spacing w:val="2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F1245B"/>
    <w:rPr>
      <w:rFonts w:ascii="Arial" w:eastAsia="Times New Roman" w:hAnsi="Arial" w:cs="Arial"/>
      <w:spacing w:val="20"/>
      <w:sz w:val="22"/>
      <w:szCs w:val="22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F1245B"/>
    <w:rPr>
      <w:b/>
      <w:bCs/>
      <w:color w:val="8E8E8E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5,MSG_EN_FONT_STYLE_MODIFER_SCALING 753"/>
    <w:basedOn w:val="MSGENFONTSTYLENAMETEMPLATEROLENUMBERMSGENFONTSTYLENAMEBYROLETEXT2"/>
    <w:uiPriority w:val="99"/>
    <w:rsid w:val="00F1245B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F1245B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MSGENFONTSTYLENAMEBYROLETABLECAPTIONExact1">
    <w:name w:val="MSG_EN_FONT_STYLE_NAME_TEMPLATE_ROLE MSG_EN_FONT_STYLE_NAME_BY_ROLE_TABLE_CAPTION Exact1"/>
    <w:basedOn w:val="MSGENFONTSTYLENAMETEMPLATEROLEMSGENFONTSTYLENAMEBYROLETABLECAPTIONExact"/>
    <w:uiPriority w:val="99"/>
    <w:rsid w:val="00F1245B"/>
    <w:rPr>
      <w:color w:val="8E8E8E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F1245B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F1245B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F1245B"/>
    <w:rPr>
      <w:color w:val="000081"/>
      <w:w w:val="100"/>
      <w:position w:val="0"/>
      <w:lang w:val="en-US" w:eastAsia="en-US"/>
    </w:rPr>
  </w:style>
  <w:style w:type="character" w:customStyle="1" w:styleId="MSGENFONTSTYLENAMETEMPLATEROLENUMBERMSGENFONTSTYLENAMEBYROLETEXT2MSGENFONTSTYLEMODIFERSIZE16">
    <w:name w:val="MSG_EN_FONT_STYLE_NAME_TEMPLATE_ROLE_NUMBER MSG_EN_FONT_STYLE_NAME_BY_ROLE_TEXT 2 + MSG_EN_FONT_STYLE_MODIFER_SIZE 16"/>
    <w:aliases w:val="MSG_EN_FONT_STYLE_MODIFER_SPACING 04"/>
    <w:basedOn w:val="MSGENFONTSTYLENAMETEMPLATEROLENUMBERMSGENFONTSTYLENAMEBYROLETEXT2"/>
    <w:uiPriority w:val="99"/>
    <w:rsid w:val="00F1245B"/>
    <w:rPr>
      <w:color w:val="0000C1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MSGENFONTSTYLENAMETEMPLATEROLENUMBERMSGENFONTSTYLENAMEBYROLETEXT2MSGENFONTSTYLEMODIFERSIZE161">
    <w:name w:val="MSG_EN_FONT_STYLE_NAME_TEMPLATE_ROLE_NUMBER MSG_EN_FONT_STYLE_NAME_BY_ROLE_TEXT 2 + MSG_EN_FONT_STYLE_MODIFER_SIZE 161"/>
    <w:aliases w:val="MSG_EN_FONT_STYLE_MODIFER_SPACING 03"/>
    <w:basedOn w:val="MSGENFONTSTYLENAMETEMPLATEROLENUMBERMSGENFONTSTYLENAMEBYROLETEXT2"/>
    <w:uiPriority w:val="99"/>
    <w:rsid w:val="00F1245B"/>
    <w:rPr>
      <w:color w:val="0000C1"/>
      <w:spacing w:val="0"/>
      <w:w w:val="100"/>
      <w:position w:val="0"/>
      <w:sz w:val="32"/>
      <w:szCs w:val="32"/>
      <w:lang w:val="ru-RU" w:eastAsia="ru-RU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SPACING 02,MSG_EN_FONT_STYLE_MODIFER_SCALING 752"/>
    <w:basedOn w:val="MSGENFONTSTYLENAMETEMPLATEROLENUMBERMSGENFONTSTYLENAMEBYROLETEXT2"/>
    <w:uiPriority w:val="99"/>
    <w:rsid w:val="00F1245B"/>
    <w:rPr>
      <w:color w:val="000000"/>
      <w:spacing w:val="0"/>
      <w:w w:val="75"/>
      <w:position w:val="0"/>
      <w:sz w:val="21"/>
      <w:szCs w:val="21"/>
      <w:u w:val="single"/>
      <w:lang w:val="ru-RU" w:eastAsia="ru-RU"/>
    </w:rPr>
  </w:style>
  <w:style w:type="character" w:customStyle="1" w:styleId="MSGENFONTSTYLENAMETEMPLATEROLENUMBERMSGENFONTSTYLENAMEBYROLETEXT2MSGENFONTSTYLEMODIFERSIZE1051">
    <w:name w:val="MSG_EN_FONT_STYLE_NAME_TEMPLATE_ROLE_NUMBER MSG_EN_FONT_STYLE_NAME_BY_ROLE_TEXT 2 + MSG_EN_FONT_STYLE_MODIFER_SIZE 10.51"/>
    <w:aliases w:val="MSG_EN_FONT_STYLE_MODIFER_SPACING 01,MSG_EN_FONT_STYLE_MODIFER_SCALING 751"/>
    <w:basedOn w:val="MSGENFONTSTYLENAMETEMPLATEROLENUMBERMSGENFONTSTYLENAMEBYROLETEXT2"/>
    <w:uiPriority w:val="99"/>
    <w:rsid w:val="00F1245B"/>
    <w:rPr>
      <w:color w:val="000000"/>
      <w:spacing w:val="0"/>
      <w:w w:val="75"/>
      <w:position w:val="0"/>
      <w:sz w:val="21"/>
      <w:szCs w:val="21"/>
      <w:lang w:val="ru-RU" w:eastAsia="ru-RU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uiPriority w:val="99"/>
    <w:locked/>
    <w:rsid w:val="00F1245B"/>
    <w:rPr>
      <w:rFonts w:ascii="Arial" w:eastAsia="Times New Roman" w:hAnsi="Arial" w:cs="Arial"/>
      <w:i/>
      <w:iCs/>
      <w:sz w:val="30"/>
      <w:szCs w:val="3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uiPriority w:val="99"/>
    <w:locked/>
    <w:rsid w:val="00F1245B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uiPriority w:val="99"/>
    <w:locked/>
    <w:rsid w:val="00F1245B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uiPriority w:val="99"/>
    <w:locked/>
    <w:rsid w:val="00F1245B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locked/>
    <w:rsid w:val="00F1245B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uiPriority w:val="99"/>
    <w:rsid w:val="00F1245B"/>
    <w:pPr>
      <w:shd w:val="clear" w:color="auto" w:fill="FFFFFF"/>
      <w:spacing w:after="500" w:line="146" w:lineRule="exact"/>
    </w:pPr>
    <w:rPr>
      <w:rFonts w:ascii="Arial" w:hAnsi="Arial" w:cs="Arial"/>
      <w:w w:val="75"/>
      <w:sz w:val="13"/>
      <w:szCs w:val="13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F1245B"/>
    <w:pPr>
      <w:shd w:val="clear" w:color="auto" w:fill="FFFFFF"/>
      <w:spacing w:before="500" w:line="566" w:lineRule="exact"/>
    </w:pPr>
    <w:rPr>
      <w:rFonts w:ascii="Arial" w:hAnsi="Arial" w:cs="Arial"/>
      <w:w w:val="150"/>
      <w:sz w:val="40"/>
      <w:szCs w:val="40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F1245B"/>
    <w:pPr>
      <w:shd w:val="clear" w:color="auto" w:fill="FFFFFF"/>
      <w:spacing w:line="566" w:lineRule="exact"/>
    </w:pPr>
    <w:rPr>
      <w:sz w:val="42"/>
      <w:szCs w:val="42"/>
    </w:rPr>
  </w:style>
  <w:style w:type="paragraph" w:customStyle="1" w:styleId="MSGENFONTSTYLENAMETEMPLATEROLELEVELMSGENFONTSTYLENAMEBYROLEHEADING4">
    <w:name w:val="MSG_EN_FONT_STYLE_NAME_TEMPLATE_ROLE_LEVEL MSG_EN_FONT_STYLE_NAME_BY_ROLE_HEADING 4"/>
    <w:basedOn w:val="Normal"/>
    <w:link w:val="MSGENFONTSTYLENAMETEMPLATEROLELEVELMSGENFONTSTYLENAMEBYROLEHEADING4Exact"/>
    <w:uiPriority w:val="99"/>
    <w:rsid w:val="00F1245B"/>
    <w:pPr>
      <w:shd w:val="clear" w:color="auto" w:fill="FFFFFF"/>
      <w:spacing w:line="234" w:lineRule="exact"/>
      <w:outlineLvl w:val="3"/>
    </w:pPr>
    <w:rPr>
      <w:rFonts w:ascii="Arial" w:hAnsi="Arial" w:cs="Arial"/>
      <w:w w:val="75"/>
      <w:sz w:val="21"/>
      <w:szCs w:val="21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F1245B"/>
    <w:pPr>
      <w:shd w:val="clear" w:color="auto" w:fill="FFFFFF"/>
      <w:spacing w:before="200" w:line="566" w:lineRule="exact"/>
    </w:pPr>
    <w:rPr>
      <w:rFonts w:ascii="Arial" w:hAnsi="Arial" w:cs="Arial"/>
      <w:spacing w:val="20"/>
      <w:sz w:val="22"/>
      <w:szCs w:val="22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F1245B"/>
    <w:pPr>
      <w:shd w:val="clear" w:color="auto" w:fill="FFFFFF"/>
      <w:spacing w:line="187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F1245B"/>
    <w:pPr>
      <w:shd w:val="clear" w:color="auto" w:fill="FFFFFF"/>
      <w:spacing w:after="3280" w:line="402" w:lineRule="exact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F1245B"/>
    <w:pPr>
      <w:shd w:val="clear" w:color="auto" w:fill="FFFFFF"/>
      <w:spacing w:before="3280"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rsid w:val="00F1245B"/>
    <w:pPr>
      <w:shd w:val="clear" w:color="auto" w:fill="FFFFFF"/>
      <w:spacing w:after="320" w:line="334" w:lineRule="exact"/>
      <w:outlineLvl w:val="2"/>
    </w:pPr>
    <w:rPr>
      <w:rFonts w:ascii="Arial" w:hAnsi="Arial" w:cs="Arial"/>
      <w:i/>
      <w:iCs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uiPriority w:val="99"/>
    <w:rsid w:val="00F1245B"/>
    <w:pPr>
      <w:shd w:val="clear" w:color="auto" w:fill="FFFFFF"/>
      <w:spacing w:before="320" w:after="320"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uiPriority w:val="99"/>
    <w:rsid w:val="00F1245B"/>
    <w:pPr>
      <w:shd w:val="clear" w:color="auto" w:fill="FFFFFF"/>
      <w:spacing w:before="320" w:line="192" w:lineRule="exact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uiPriority w:val="99"/>
    <w:rsid w:val="00F1245B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F1245B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2017-03-24T05:31:00Z</dcterms:created>
  <dcterms:modified xsi:type="dcterms:W3CDTF">2017-03-24T05:35:00Z</dcterms:modified>
</cp:coreProperties>
</file>